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2020年度天津市卫健委所属事业单位公开招聘工作人员考试考生</w:t>
      </w:r>
      <w:r>
        <w:rPr>
          <w:rFonts w:hint="eastAsia" w:ascii="方正小标宋简体" w:hAnsi="宋体" w:eastAsia="方正小标宋简体"/>
          <w:sz w:val="36"/>
          <w:szCs w:val="36"/>
        </w:rPr>
        <w:t>防疫与安全须知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根据国家和我市新冠肺炎疫情最新防控的工作要求，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将严格落实各项疫情防控举措，所有考生均需符合疫情防控的健康要求，方可参加考试。现将有关事项提示如下，请广大考生主动配合，按要求遵照执行：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请考生自备医用外科口罩，</w:t>
      </w:r>
      <w:r>
        <w:rPr>
          <w:rFonts w:hint="eastAsia" w:ascii="Times New Roman" w:hAnsi="Times New Roman" w:eastAsia="仿宋_GB2312"/>
          <w:sz w:val="32"/>
          <w:szCs w:val="32"/>
        </w:rPr>
        <w:t>参加人机对话的考生还需自备</w:t>
      </w:r>
      <w:r>
        <w:rPr>
          <w:rFonts w:ascii="Times New Roman" w:hAnsi="Times New Roman" w:eastAsia="仿宋_GB2312"/>
          <w:sz w:val="32"/>
          <w:szCs w:val="32"/>
        </w:rPr>
        <w:t>一次性乳胶手套，考试期间全程佩戴。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请于即日起登录天津卫生人才网（www.tjwsrc.com）下载《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考生安全考试承诺书》，如实、完整填写个人健康情况，并在考试入场时上交考务工作人员。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须进行天津健康码注册，持有“绿码”方可参加考试。天津健康码显示异常的，应及时查明原因（可拨打电话：022-88908890），并联系天津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考生须做好自我健康检测，如出现体温≥37.3℃、乏力、咳嗽、呼吸困难等病症的，应及时就医，并联系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考前14日内，有中、高风险地区或境外旅居史的考生，按照我市疫情防控措施纳入管理，并联系市医学考试中心，评估可否正常参加考试。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自10月10日，有新疆喀什地区旅居史、接触史的考生，需主动联系市医学考试中心，评估可否正常参加考试。经评估允许参加考试的考生，须提供抵津后，考前7日内核酸检测证明等相关材料。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天津市滨海新区汉沽街、中新渔港冷链物流区A区和B区旅居史、接触史的考生，需主动联系市医学考试中心，评估可否正常参加考试。经评估允许参加考试的考生，须提供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自11月9日，有上海市浦东新区祝桥镇营前村旅居史、接触史的考生，需主动联系市医学考试中心，评估可否正常参加考试。经评估允许参加考试的考生，须提供抵津后，考前7日内核酸检测证明等相关材料。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72"/>
        <w:jc w:val="both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pacing w:val="8"/>
          <w:sz w:val="32"/>
          <w:szCs w:val="32"/>
        </w:rPr>
        <w:t>进入考场时，考生须先接受防疫安全检查和指导，进行体温检测、上交填好的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</w:t>
      </w:r>
      <w:r>
        <w:rPr>
          <w:rFonts w:ascii="Times New Roman" w:hAnsi="Times New Roman" w:eastAsia="仿宋_GB2312"/>
          <w:spacing w:val="8"/>
          <w:sz w:val="32"/>
          <w:szCs w:val="32"/>
        </w:rPr>
        <w:t>、出示天津“健康码”（绿码）、准考证、身份证等，经核验合格后方可入场。如出现体温≥37.3℃，由驻场医生进行初步诊断，评估可否正常参加考试。考生进入、离开考场须自觉有序进行，两人之间距离不小于1米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考试时出现发热、咳嗽等可疑症状的考生，应主动报告工作人员，由驻场医生进行初步诊断，评估可否正常参加考试。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考生须严格遵守国家、天津市相关防疫管理规定，应服从现场工作人员管理。不得隐瞒行程、隐瞒病情、瞒报健康情况，若故意隐瞒以上情况并且参加考试，造成传染病传播或流行者，依法承担相应责任。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因疫情防控原因导致无法考试的考生，视同放弃考试资格。</w:t>
      </w:r>
      <w:r>
        <w:rPr>
          <w:rFonts w:hint="eastAsia" w:ascii="仿宋_GB2312" w:hAnsi="Times New Roman" w:eastAsia="仿宋_GB2312"/>
          <w:sz w:val="32"/>
          <w:szCs w:val="32"/>
        </w:rPr>
        <w:t>有关疫情防控及考试健康要求如有调整，以我市发布的最新要求为准，请考生随时关注报名网站。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市医学考试中心</w:t>
      </w:r>
      <w:r>
        <w:rPr>
          <w:rFonts w:ascii="Times New Roman" w:hAnsi="黑体" w:eastAsia="黑体"/>
          <w:sz w:val="32"/>
          <w:szCs w:val="32"/>
        </w:rPr>
        <w:t>联系电话</w:t>
      </w:r>
      <w:r>
        <w:rPr>
          <w:rFonts w:ascii="Times New Roman" w:hAnsi="Times New Roman" w:eastAsia="仿宋_GB2312"/>
          <w:sz w:val="32"/>
          <w:szCs w:val="32"/>
        </w:rPr>
        <w:t>：022-58077819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接听时间</w:t>
      </w:r>
      <w:r>
        <w:rPr>
          <w:rFonts w:ascii="Times New Roman" w:hAnsi="Times New Roman" w:eastAsia="仿宋_GB2312"/>
          <w:sz w:val="32"/>
          <w:szCs w:val="32"/>
        </w:rPr>
        <w:t>：工作日上午8:30-11:30，下午1:30-5:00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天津市第三中心医院</w:t>
      </w:r>
    </w:p>
    <w:p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2020年11月17日</w:t>
      </w:r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0D81A6"/>
    <w:multiLevelType w:val="singleLevel"/>
    <w:tmpl w:val="FB0D81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20"/>
    <w:rsid w:val="000F14C0"/>
    <w:rsid w:val="00101CE4"/>
    <w:rsid w:val="00132DAE"/>
    <w:rsid w:val="00164957"/>
    <w:rsid w:val="001E42C5"/>
    <w:rsid w:val="001F4DF9"/>
    <w:rsid w:val="0021598D"/>
    <w:rsid w:val="002C170A"/>
    <w:rsid w:val="00306614"/>
    <w:rsid w:val="003B2620"/>
    <w:rsid w:val="003B5696"/>
    <w:rsid w:val="004B6C2E"/>
    <w:rsid w:val="004D1B91"/>
    <w:rsid w:val="004F11F6"/>
    <w:rsid w:val="00522745"/>
    <w:rsid w:val="00545874"/>
    <w:rsid w:val="005A631B"/>
    <w:rsid w:val="005C7CA4"/>
    <w:rsid w:val="00630C3C"/>
    <w:rsid w:val="006C266B"/>
    <w:rsid w:val="006E5472"/>
    <w:rsid w:val="00746C76"/>
    <w:rsid w:val="007F1E57"/>
    <w:rsid w:val="00801997"/>
    <w:rsid w:val="008158A4"/>
    <w:rsid w:val="00820EB4"/>
    <w:rsid w:val="00825614"/>
    <w:rsid w:val="008C1CFC"/>
    <w:rsid w:val="00915430"/>
    <w:rsid w:val="00920075"/>
    <w:rsid w:val="00944BBA"/>
    <w:rsid w:val="00971881"/>
    <w:rsid w:val="00985C24"/>
    <w:rsid w:val="009C63A9"/>
    <w:rsid w:val="00A477A7"/>
    <w:rsid w:val="00A7522D"/>
    <w:rsid w:val="00AA1DDB"/>
    <w:rsid w:val="00AA344C"/>
    <w:rsid w:val="00AA6A76"/>
    <w:rsid w:val="00AB1543"/>
    <w:rsid w:val="00AB2807"/>
    <w:rsid w:val="00AD2894"/>
    <w:rsid w:val="00B12355"/>
    <w:rsid w:val="00C13FA0"/>
    <w:rsid w:val="00C537A6"/>
    <w:rsid w:val="00C81195"/>
    <w:rsid w:val="00C83511"/>
    <w:rsid w:val="00C854D3"/>
    <w:rsid w:val="00CA3801"/>
    <w:rsid w:val="00CF560C"/>
    <w:rsid w:val="00D10830"/>
    <w:rsid w:val="00DA2C58"/>
    <w:rsid w:val="00E2628D"/>
    <w:rsid w:val="00E46E7B"/>
    <w:rsid w:val="00EA3C0F"/>
    <w:rsid w:val="00EB72D1"/>
    <w:rsid w:val="00EF02B9"/>
    <w:rsid w:val="00EF743D"/>
    <w:rsid w:val="00F71F52"/>
    <w:rsid w:val="0B236B9D"/>
    <w:rsid w:val="0B403ED4"/>
    <w:rsid w:val="0E2774B4"/>
    <w:rsid w:val="11055983"/>
    <w:rsid w:val="12C267D1"/>
    <w:rsid w:val="13B276DB"/>
    <w:rsid w:val="15283ED5"/>
    <w:rsid w:val="1E644FAD"/>
    <w:rsid w:val="2C7A3366"/>
    <w:rsid w:val="30600B14"/>
    <w:rsid w:val="43D8369F"/>
    <w:rsid w:val="45A4108E"/>
    <w:rsid w:val="45D9050E"/>
    <w:rsid w:val="47DA442A"/>
    <w:rsid w:val="531A4C0C"/>
    <w:rsid w:val="576D745A"/>
    <w:rsid w:val="5FE33AA6"/>
    <w:rsid w:val="63C07D2D"/>
    <w:rsid w:val="66B1688D"/>
    <w:rsid w:val="6AC966CD"/>
    <w:rsid w:val="6FDE1193"/>
    <w:rsid w:val="71A53A9C"/>
    <w:rsid w:val="730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201</Words>
  <Characters>1152</Characters>
  <Lines>9</Lines>
  <Paragraphs>2</Paragraphs>
  <TotalTime>0</TotalTime>
  <ScaleCrop>false</ScaleCrop>
  <LinksUpToDate>false</LinksUpToDate>
  <CharactersWithSpaces>1351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2020-11-11T02:49:00Z</dcterms:created>
  <dc:creator>user</dc:creator>
  <cp:lastModifiedBy>马天琳</cp:lastModifiedBy>
  <cp:lastPrinted>2020-10-27T06:10:00Z</cp:lastPrinted>
  <dcterms:modified xsi:type="dcterms:W3CDTF">2020-11-16T07:41:42Z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