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5620E6">
      <w:pPr>
        <w:spacing w:line="500" w:lineRule="exact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天津市第三中心医院</w:t>
      </w:r>
    </w:p>
    <w:p w14:paraId="3458B714">
      <w:pPr>
        <w:spacing w:line="500" w:lineRule="exact"/>
        <w:jc w:val="center"/>
        <w:rPr>
          <w:rFonts w:cs="仿宋_GB2312" w:asciiTheme="minorEastAsia" w:hAnsiTheme="minorEastAsia"/>
          <w:sz w:val="24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医药代表来院预约登记表</w:t>
      </w:r>
      <w:r>
        <w:rPr>
          <w:rFonts w:hint="eastAsia" w:ascii="华文中宋" w:hAnsi="华文中宋" w:eastAsia="华文中宋" w:cs="华文中宋"/>
          <w:sz w:val="36"/>
          <w:szCs w:val="36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</w:t>
      </w:r>
      <w:r>
        <w:rPr>
          <w:rFonts w:hint="eastAsia" w:cs="黑体" w:asciiTheme="minorEastAsia" w:hAnsiTheme="minorEastAsia"/>
          <w:sz w:val="24"/>
        </w:rPr>
        <w:t xml:space="preserve">        </w:t>
      </w:r>
    </w:p>
    <w:p w14:paraId="0C5380AD">
      <w:pPr>
        <w:spacing w:line="500" w:lineRule="exact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</w:t>
      </w:r>
      <w:r>
        <w:rPr>
          <w:rFonts w:hint="eastAsia" w:cs="黑体" w:asciiTheme="minorEastAsia" w:hAnsiTheme="minorEastAsia"/>
          <w:sz w:val="24"/>
        </w:rPr>
        <w:t xml:space="preserve"> </w:t>
      </w:r>
      <w:r>
        <w:rPr>
          <w:rFonts w:hint="eastAsia" w:cs="黑体" w:asciiTheme="minorEastAsia" w:hAnsiTheme="minorEastAsia"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填表时间：     年    月    日</w:t>
      </w:r>
    </w:p>
    <w:tbl>
      <w:tblPr>
        <w:tblStyle w:val="4"/>
        <w:tblW w:w="97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1735"/>
        <w:gridCol w:w="1400"/>
        <w:gridCol w:w="144"/>
        <w:gridCol w:w="1544"/>
        <w:gridCol w:w="271"/>
        <w:gridCol w:w="2817"/>
      </w:tblGrid>
      <w:tr w14:paraId="292C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813" w:type="dxa"/>
            <w:vMerge w:val="restart"/>
            <w:vAlign w:val="center"/>
          </w:tcPr>
          <w:p w14:paraId="5B1A0CCD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医药代表</w:t>
            </w:r>
          </w:p>
          <w:p w14:paraId="49ED9FA2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预约登记</w:t>
            </w:r>
          </w:p>
        </w:tc>
        <w:tc>
          <w:tcPr>
            <w:tcW w:w="1735" w:type="dxa"/>
            <w:vAlign w:val="center"/>
          </w:tcPr>
          <w:p w14:paraId="68B9F5B8">
            <w:pPr>
              <w:pStyle w:val="7"/>
              <w:spacing w:after="0" w:line="360" w:lineRule="exact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药品上市许可持有人名称         </w:t>
            </w:r>
          </w:p>
        </w:tc>
        <w:tc>
          <w:tcPr>
            <w:tcW w:w="6176" w:type="dxa"/>
            <w:gridSpan w:val="5"/>
            <w:vAlign w:val="center"/>
          </w:tcPr>
          <w:p w14:paraId="2ECA8F40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C55F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813" w:type="dxa"/>
            <w:vMerge w:val="continue"/>
            <w:vAlign w:val="center"/>
          </w:tcPr>
          <w:p w14:paraId="4B886834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Align w:val="center"/>
          </w:tcPr>
          <w:p w14:paraId="7E0A458F">
            <w:pPr>
              <w:pStyle w:val="7"/>
              <w:spacing w:after="0" w:line="280" w:lineRule="exact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医药代表姓名</w:t>
            </w:r>
          </w:p>
        </w:tc>
        <w:tc>
          <w:tcPr>
            <w:tcW w:w="1400" w:type="dxa"/>
            <w:vAlign w:val="center"/>
          </w:tcPr>
          <w:p w14:paraId="7016B45A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959" w:type="dxa"/>
            <w:gridSpan w:val="3"/>
            <w:vAlign w:val="center"/>
          </w:tcPr>
          <w:p w14:paraId="58BD2110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17" w:type="dxa"/>
            <w:vAlign w:val="center"/>
          </w:tcPr>
          <w:p w14:paraId="68EE2627">
            <w:pPr>
              <w:pStyle w:val="7"/>
              <w:spacing w:after="0" w:line="280" w:lineRule="exact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医药代表</w:t>
            </w:r>
          </w:p>
          <w:p w14:paraId="5A2BC14D">
            <w:pPr>
              <w:pStyle w:val="7"/>
              <w:spacing w:after="0" w:line="280" w:lineRule="exact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备案号</w:t>
            </w:r>
          </w:p>
        </w:tc>
      </w:tr>
      <w:tr w14:paraId="15FF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13" w:type="dxa"/>
            <w:vMerge w:val="continue"/>
            <w:vAlign w:val="center"/>
          </w:tcPr>
          <w:p w14:paraId="4CD1B7D2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Align w:val="center"/>
          </w:tcPr>
          <w:p w14:paraId="673E37D8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59E01DA4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59" w:type="dxa"/>
            <w:gridSpan w:val="3"/>
            <w:vAlign w:val="center"/>
          </w:tcPr>
          <w:p w14:paraId="05303C95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 w14:paraId="07F97859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FC6E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813" w:type="dxa"/>
            <w:vMerge w:val="continue"/>
            <w:vAlign w:val="center"/>
          </w:tcPr>
          <w:p w14:paraId="4B3F2218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Align w:val="center"/>
          </w:tcPr>
          <w:p w14:paraId="3309554C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 w14:paraId="18CD9679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59" w:type="dxa"/>
            <w:gridSpan w:val="3"/>
            <w:vAlign w:val="center"/>
          </w:tcPr>
          <w:p w14:paraId="0C579E66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817" w:type="dxa"/>
            <w:vAlign w:val="center"/>
          </w:tcPr>
          <w:p w14:paraId="66BF25BB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AE45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813" w:type="dxa"/>
            <w:vMerge w:val="continue"/>
            <w:vAlign w:val="center"/>
          </w:tcPr>
          <w:p w14:paraId="4CE735C3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7911" w:type="dxa"/>
            <w:gridSpan w:val="6"/>
            <w:vAlign w:val="center"/>
          </w:tcPr>
          <w:p w14:paraId="0EC9211E">
            <w:pPr>
              <w:pStyle w:val="7"/>
              <w:spacing w:after="0" w:line="240" w:lineRule="auto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其他同行人员：    </w:t>
            </w:r>
          </w:p>
        </w:tc>
      </w:tr>
      <w:tr w14:paraId="45834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13" w:type="dxa"/>
            <w:vMerge w:val="continue"/>
            <w:vAlign w:val="center"/>
          </w:tcPr>
          <w:p w14:paraId="2269EA5F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Align w:val="center"/>
          </w:tcPr>
          <w:p w14:paraId="0170587A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会访科室</w:t>
            </w:r>
          </w:p>
        </w:tc>
        <w:tc>
          <w:tcPr>
            <w:tcW w:w="1544" w:type="dxa"/>
            <w:gridSpan w:val="2"/>
            <w:vAlign w:val="center"/>
          </w:tcPr>
          <w:p w14:paraId="76FA8FB4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17AA655C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被会访人</w:t>
            </w:r>
          </w:p>
        </w:tc>
        <w:tc>
          <w:tcPr>
            <w:tcW w:w="3088" w:type="dxa"/>
            <w:gridSpan w:val="2"/>
            <w:vAlign w:val="center"/>
          </w:tcPr>
          <w:p w14:paraId="2861744D">
            <w:pPr>
              <w:pStyle w:val="7"/>
              <w:spacing w:after="0" w:line="240" w:lineRule="auto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8B6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813" w:type="dxa"/>
            <w:vMerge w:val="continue"/>
            <w:vAlign w:val="center"/>
          </w:tcPr>
          <w:p w14:paraId="4C9CF126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1735" w:type="dxa"/>
            <w:vAlign w:val="center"/>
          </w:tcPr>
          <w:p w14:paraId="794AAD7C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会访时长</w:t>
            </w:r>
          </w:p>
        </w:tc>
        <w:tc>
          <w:tcPr>
            <w:tcW w:w="1544" w:type="dxa"/>
            <w:gridSpan w:val="2"/>
            <w:vAlign w:val="center"/>
          </w:tcPr>
          <w:p w14:paraId="4242804C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44" w:type="dxa"/>
            <w:vAlign w:val="center"/>
          </w:tcPr>
          <w:p w14:paraId="4F0AD19B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预约会访</w:t>
            </w:r>
          </w:p>
          <w:p w14:paraId="59240428">
            <w:pPr>
              <w:pStyle w:val="7"/>
              <w:spacing w:after="0" w:line="240" w:lineRule="auto"/>
              <w:ind w:firstLine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日期及时间</w:t>
            </w:r>
          </w:p>
        </w:tc>
        <w:tc>
          <w:tcPr>
            <w:tcW w:w="3088" w:type="dxa"/>
            <w:gridSpan w:val="2"/>
            <w:vAlign w:val="center"/>
          </w:tcPr>
          <w:p w14:paraId="570C70FB">
            <w:pPr>
              <w:pStyle w:val="7"/>
              <w:spacing w:after="0" w:line="240" w:lineRule="auto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06B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813" w:type="dxa"/>
            <w:vMerge w:val="continue"/>
            <w:vAlign w:val="center"/>
          </w:tcPr>
          <w:p w14:paraId="2E10ED16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7911" w:type="dxa"/>
            <w:gridSpan w:val="6"/>
          </w:tcPr>
          <w:p w14:paraId="0C20F69A">
            <w:pPr>
              <w:pStyle w:val="7"/>
              <w:spacing w:after="0" w:line="240" w:lineRule="auto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主要内容：</w:t>
            </w:r>
          </w:p>
          <w:p w14:paraId="2EBA6D2E">
            <w:pPr>
              <w:pStyle w:val="7"/>
              <w:spacing w:after="0" w:line="240" w:lineRule="auto"/>
              <w:ind w:firstLine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DB72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813" w:type="dxa"/>
            <w:vAlign w:val="center"/>
          </w:tcPr>
          <w:p w14:paraId="186086A4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医风办</w:t>
            </w:r>
          </w:p>
          <w:p w14:paraId="5AD37A36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sz w:val="24"/>
                <w:szCs w:val="24"/>
                <w:lang w:val="en-US" w:eastAsia="zh-CN"/>
              </w:rPr>
              <w:t>备案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审批意见</w:t>
            </w:r>
          </w:p>
        </w:tc>
        <w:tc>
          <w:tcPr>
            <w:tcW w:w="7911" w:type="dxa"/>
            <w:gridSpan w:val="6"/>
          </w:tcPr>
          <w:p w14:paraId="06A97CB5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</w:t>
            </w:r>
          </w:p>
          <w:p w14:paraId="01B9946A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6B536BA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4C3886D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年   月   日</w:t>
            </w:r>
          </w:p>
        </w:tc>
      </w:tr>
      <w:tr w14:paraId="7F05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813" w:type="dxa"/>
            <w:vAlign w:val="center"/>
          </w:tcPr>
          <w:p w14:paraId="59F77D40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会访科室</w:t>
            </w:r>
          </w:p>
          <w:p w14:paraId="400C4CE9">
            <w:pPr>
              <w:pStyle w:val="7"/>
              <w:spacing w:after="0" w:line="400" w:lineRule="exact"/>
              <w:ind w:firstLine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sz w:val="24"/>
                <w:szCs w:val="24"/>
                <w:lang w:val="en-US" w:eastAsia="zh-CN"/>
              </w:rPr>
              <w:t>反馈</w:t>
            </w:r>
            <w:r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911" w:type="dxa"/>
            <w:gridSpan w:val="6"/>
          </w:tcPr>
          <w:p w14:paraId="572AF959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</w:t>
            </w:r>
          </w:p>
          <w:p w14:paraId="14F03BB7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95A445E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4E8155F">
            <w:pPr>
              <w:pStyle w:val="7"/>
              <w:spacing w:after="0" w:line="240" w:lineRule="exact"/>
              <w:ind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  年   月   日</w:t>
            </w:r>
          </w:p>
        </w:tc>
      </w:tr>
    </w:tbl>
    <w:p w14:paraId="17BBDF8E">
      <w:pPr>
        <w:adjustRightInd w:val="0"/>
        <w:jc w:val="left"/>
        <w:rPr>
          <w:rFonts w:hint="eastAsia"/>
        </w:rPr>
      </w:pPr>
    </w:p>
    <w:p w14:paraId="17974F2D">
      <w:pPr>
        <w:adjustRightInd w:val="0"/>
        <w:jc w:val="left"/>
      </w:pPr>
      <w:r>
        <w:rPr>
          <w:rFonts w:hint="eastAsia"/>
        </w:rPr>
        <w:t>填写说明:</w:t>
      </w:r>
    </w:p>
    <w:p w14:paraId="60E4DD87">
      <w:pPr>
        <w:numPr>
          <w:ilvl w:val="0"/>
          <w:numId w:val="1"/>
        </w:numPr>
        <w:adjustRightInd w:val="0"/>
        <w:jc w:val="left"/>
        <w:rPr>
          <w:rFonts w:ascii="Times New Roman" w:hAnsi="Times New Roman"/>
        </w:rPr>
      </w:pPr>
      <w:r>
        <w:rPr>
          <w:rFonts w:hint="eastAsia"/>
        </w:rPr>
        <w:t>医药代表需至少提前</w:t>
      </w:r>
      <w:r>
        <w:rPr>
          <w:rFonts w:hint="eastAsia"/>
          <w:lang w:val="en-US" w:eastAsia="zh-CN"/>
        </w:rPr>
        <w:t>3</w:t>
      </w:r>
      <w:r>
        <w:t>个工作日</w:t>
      </w:r>
      <w:r>
        <w:rPr>
          <w:rFonts w:hint="eastAsia"/>
        </w:rPr>
        <w:t>到天津市第三中心医院官方网站下载并填写本表，</w:t>
      </w:r>
      <w:r>
        <w:fldChar w:fldCharType="begin"/>
      </w:r>
      <w:r>
        <w:instrText xml:space="preserve"> HYPERLINK "mailto:并发送至指定邮箱（tjszxyfb@163.com），进行来院预约登记。" </w:instrText>
      </w:r>
      <w:r>
        <w:fldChar w:fldCharType="separate"/>
      </w:r>
      <w:r>
        <w:rPr>
          <w:rStyle w:val="6"/>
          <w:rFonts w:hint="eastAsia" w:ascii="Times New Roman" w:hAnsi="Times New Roman"/>
        </w:rPr>
        <w:t>并发送至指定邮箱（</w:t>
      </w:r>
      <w:r>
        <w:rPr>
          <w:rStyle w:val="6"/>
          <w:rFonts w:ascii="Times New Roman" w:hAnsi="Times New Roman"/>
        </w:rPr>
        <w:t>tjszxyfb@163.com</w:t>
      </w:r>
      <w:r>
        <w:rPr>
          <w:rStyle w:val="6"/>
          <w:rFonts w:hint="eastAsia" w:ascii="Times New Roman" w:hAnsi="Times New Roman"/>
        </w:rPr>
        <w:t>），进行来院预约登记。</w:t>
      </w:r>
      <w:r>
        <w:rPr>
          <w:rStyle w:val="6"/>
          <w:rFonts w:hint="eastAsia" w:ascii="Times New Roman" w:hAnsi="Times New Roman"/>
        </w:rPr>
        <w:fldChar w:fldCharType="end"/>
      </w:r>
    </w:p>
    <w:p w14:paraId="5D3A6625">
      <w:pPr>
        <w:numPr>
          <w:ilvl w:val="0"/>
          <w:numId w:val="1"/>
        </w:numPr>
        <w:adjustRightInd w:val="0"/>
        <w:jc w:val="left"/>
      </w:pPr>
      <w:r>
        <w:rPr>
          <w:rFonts w:hint="eastAsia"/>
        </w:rPr>
        <w:t>本表中的信息须为来院会访医药代表本人填写，并对所填内容的真实性和完整性负责。</w:t>
      </w:r>
    </w:p>
    <w:p w14:paraId="6664A7C2">
      <w:pPr>
        <w:numPr>
          <w:ilvl w:val="0"/>
          <w:numId w:val="1"/>
        </w:numPr>
        <w:adjustRightInd w:val="0"/>
        <w:jc w:val="left"/>
      </w:pPr>
      <w:r>
        <w:rPr>
          <w:rFonts w:hint="eastAsia"/>
        </w:rPr>
        <w:t>本表中须填写的医药代表备案号，是指药品上市许可持有人根据《医药代表管理办法》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2026年4月颁布</w:t>
      </w:r>
      <w:r>
        <w:rPr>
          <w:rFonts w:hint="eastAsia"/>
          <w:lang w:eastAsia="zh-CN"/>
        </w:rPr>
        <w:t>）</w:t>
      </w:r>
      <w:r>
        <w:rPr>
          <w:rFonts w:hint="eastAsia"/>
        </w:rPr>
        <w:t>在</w:t>
      </w:r>
      <w:r>
        <w:rPr>
          <w:rFonts w:hint="eastAsia"/>
          <w:lang w:val="en-US" w:eastAsia="zh-CN"/>
        </w:rPr>
        <w:t>国家</w:t>
      </w:r>
      <w:r>
        <w:rPr>
          <w:rFonts w:hint="eastAsia"/>
        </w:rPr>
        <w:t>药品监督</w:t>
      </w:r>
      <w:r>
        <w:rPr>
          <w:rFonts w:hint="eastAsia"/>
          <w:lang w:val="en-US" w:eastAsia="zh-CN"/>
        </w:rPr>
        <w:t>部门全国统一</w:t>
      </w:r>
      <w:r>
        <w:rPr>
          <w:rFonts w:hint="eastAsia"/>
        </w:rPr>
        <w:t>的</w:t>
      </w:r>
      <w:r>
        <w:rPr>
          <w:rFonts w:hint="eastAsia"/>
          <w:lang w:val="en-US" w:eastAsia="zh-CN"/>
        </w:rPr>
        <w:t>医药代表备案</w:t>
      </w:r>
      <w:r>
        <w:rPr>
          <w:rFonts w:hint="eastAsia"/>
        </w:rPr>
        <w:t>平台上提交完备案信息后，备案平台生成的医药代表备案号。</w:t>
      </w:r>
    </w:p>
    <w:p w14:paraId="571398A5"/>
    <w:sectPr>
      <w:headerReference r:id="rId3" w:type="default"/>
      <w:footerReference r:id="rId4" w:type="default"/>
      <w:pgSz w:w="11906" w:h="16838"/>
      <w:pgMar w:top="1440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227E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858F">
    <w:pPr>
      <w:pStyle w:val="3"/>
      <w:jc w:val="right"/>
      <w:rPr>
        <w:rFonts w:hint="eastAsia" w:ascii="宋体" w:hAnsi="宋体" w:eastAsia="宋体" w:cs="宋体"/>
        <w:b/>
        <w:bCs/>
        <w:lang w:val="en-US" w:eastAsia="zh-CN"/>
      </w:rPr>
    </w:pPr>
    <w:r>
      <w:rPr>
        <w:rFonts w:hint="eastAsia" w:ascii="宋体" w:hAnsi="宋体" w:eastAsia="宋体" w:cs="宋体"/>
        <w:b/>
        <w:bCs/>
        <w:lang w:val="en-US" w:eastAsia="zh-CN"/>
      </w:rPr>
      <w:t>2026年7月版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1978F5"/>
    <w:multiLevelType w:val="singleLevel"/>
    <w:tmpl w:val="431978F5"/>
    <w:lvl w:ilvl="0" w:tentative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5NzJjMWVmZmU4MzhlYTdiNDI4YmJmYjNmNmNjMjcifQ=="/>
  </w:docVars>
  <w:rsids>
    <w:rsidRoot w:val="00000000"/>
    <w:rsid w:val="02A411FC"/>
    <w:rsid w:val="06604D38"/>
    <w:rsid w:val="0B2B39F1"/>
    <w:rsid w:val="17712A16"/>
    <w:rsid w:val="27A07DA7"/>
    <w:rsid w:val="2AD0584D"/>
    <w:rsid w:val="2B9E60BC"/>
    <w:rsid w:val="2CAD452C"/>
    <w:rsid w:val="35AF563D"/>
    <w:rsid w:val="41882FC6"/>
    <w:rsid w:val="57CD5748"/>
    <w:rsid w:val="58F56C5D"/>
    <w:rsid w:val="655A34D8"/>
    <w:rsid w:val="685C1EF3"/>
    <w:rsid w:val="6B02542C"/>
    <w:rsid w:val="7388615B"/>
    <w:rsid w:val="7D3A2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 text|1"/>
    <w:basedOn w:val="1"/>
    <w:qFormat/>
    <w:uiPriority w:val="0"/>
    <w:pPr>
      <w:spacing w:after="180" w:line="480" w:lineRule="auto"/>
      <w:ind w:firstLine="400"/>
    </w:pPr>
    <w:rPr>
      <w:rFonts w:ascii="宋体" w:hAnsi="宋体" w:eastAsia="宋体" w:cs="宋体"/>
      <w:color w:val="000000"/>
      <w:sz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313</Words>
  <Characters>331</Characters>
  <Lines>5</Lines>
  <Paragraphs>1</Paragraphs>
  <TotalTime>394</TotalTime>
  <ScaleCrop>false</ScaleCrop>
  <LinksUpToDate>false</LinksUpToDate>
  <CharactersWithSpaces>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2022-07-06T16:22:00Z</dcterms:created>
  <dc:creator>朱建丰</dc:creator>
  <cp:lastModifiedBy>宝甁</cp:lastModifiedBy>
  <cp:lastPrinted>2026-07-01T02:56:00Z</cp:lastPrinted>
  <dcterms:modified xsi:type="dcterms:W3CDTF">2026-07-15T01:30:32Z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E70190DA246BB5C3621B3964676CA75C_32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eyJoZGlkIjoiNGZjOTdkY2NlYTM2NzFkNzJiZTJhZWYzZjZhZGYxNjkiLCJ1c2VySWQiOiI0NjU3ODQ4NzEifQ==</vt:lpwstr>
  </property>
</Properties>
</file>